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08584" w14:textId="07AE7E63" w:rsidR="00D77025" w:rsidRPr="00D30EFC" w:rsidRDefault="006E7B05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Rules 6:  </w:t>
      </w:r>
      <w:r w:rsidR="004F560D" w:rsidRPr="00D30EFC">
        <w:rPr>
          <w:b/>
          <w:color w:val="FF0000"/>
          <w:u w:val="single"/>
        </w:rPr>
        <w:t xml:space="preserve">Mortal Hunters </w:t>
      </w:r>
      <w:r w:rsidR="00BF390F">
        <w:rPr>
          <w:b/>
          <w:color w:val="FF0000"/>
          <w:u w:val="single"/>
        </w:rPr>
        <w:t>Power</w:t>
      </w:r>
      <w:r w:rsidR="00C839D8">
        <w:rPr>
          <w:b/>
          <w:color w:val="FF0000"/>
          <w:u w:val="single"/>
        </w:rPr>
        <w:t xml:space="preserve"> Base</w:t>
      </w:r>
      <w:r w:rsidR="00CD05AC">
        <w:rPr>
          <w:b/>
          <w:color w:val="FF0000"/>
          <w:u w:val="single"/>
        </w:rPr>
        <w:t xml:space="preserve"> – True Faith or Magic</w:t>
      </w:r>
      <w:bookmarkStart w:id="0" w:name="_GoBack"/>
      <w:bookmarkEnd w:id="0"/>
    </w:p>
    <w:p w14:paraId="58E10769" w14:textId="33DCBC8F" w:rsidR="004F560D" w:rsidRDefault="004F560D"/>
    <w:p w14:paraId="363A8F71" w14:textId="7F9DC58D" w:rsidR="00BF390F" w:rsidRDefault="00BF390F"/>
    <w:p w14:paraId="62B0BAD1" w14:textId="3190D1BC" w:rsidR="00BF390F" w:rsidRDefault="00BF390F">
      <w:r>
        <w:t xml:space="preserve">Mortals draw their supernatural powers from one of two possible sources:  Faith and </w:t>
      </w:r>
      <w:r w:rsidR="006F12D6">
        <w:t>Magic</w:t>
      </w:r>
      <w:r>
        <w:t xml:space="preserve">.  When creating your character, you will select </w:t>
      </w:r>
      <w:r w:rsidRPr="008C7760">
        <w:rPr>
          <w:b/>
        </w:rPr>
        <w:t>one</w:t>
      </w:r>
      <w:r>
        <w:t xml:space="preserve"> of these, and notate it on your character sheet under the category of Demeanor.  (Just change </w:t>
      </w:r>
      <w:r w:rsidR="008C7760">
        <w:t xml:space="preserve">the word </w:t>
      </w:r>
      <w:r>
        <w:t xml:space="preserve">“Demeanor” to “Power” on the sheet.)  Once selected, it cannot be changed except during gameplay – and even </w:t>
      </w:r>
      <w:proofErr w:type="gramStart"/>
      <w:r>
        <w:t>then</w:t>
      </w:r>
      <w:proofErr w:type="gramEnd"/>
      <w:r>
        <w:t xml:space="preserve"> it will likely not be your character’s choice.  </w:t>
      </w:r>
      <w:r w:rsidR="00BD6C3A">
        <w:t xml:space="preserve">Some of the special powers of these sources are activated by spending Mana Points.  On your character sheet replace “Blood Points” with Mana Points.  Mana Points, once used, </w:t>
      </w:r>
      <w:r w:rsidR="009B0534">
        <w:t>normally return at the rate of 1 point per hour</w:t>
      </w:r>
      <w:r w:rsidR="00BD6C3A">
        <w:t xml:space="preserve">.  </w:t>
      </w:r>
    </w:p>
    <w:p w14:paraId="64859F21" w14:textId="5E10425A" w:rsidR="00BF390F" w:rsidRDefault="00BF390F"/>
    <w:p w14:paraId="4ED03BE6" w14:textId="675961DA" w:rsidR="00BF390F" w:rsidRPr="00BF390F" w:rsidRDefault="00BF390F">
      <w:pPr>
        <w:rPr>
          <w:u w:val="single"/>
        </w:rPr>
      </w:pPr>
      <w:r w:rsidRPr="00BF390F">
        <w:rPr>
          <w:u w:val="single"/>
        </w:rPr>
        <w:t>Faith</w:t>
      </w:r>
    </w:p>
    <w:p w14:paraId="2C69211F" w14:textId="77777777" w:rsidR="006F12D6" w:rsidRPr="001A0B3F" w:rsidRDefault="006F12D6" w:rsidP="006F12D6">
      <w:pPr>
        <w:spacing w:before="100" w:beforeAutospacing="1" w:after="100" w:afterAutospacing="1"/>
        <w:rPr>
          <w:szCs w:val="24"/>
        </w:rPr>
      </w:pPr>
      <w:r w:rsidRPr="00A52ECA">
        <w:rPr>
          <w:szCs w:val="24"/>
        </w:rPr>
        <w:t xml:space="preserve">True Faith </w:t>
      </w:r>
      <w:r w:rsidRPr="001A0B3F">
        <w:rPr>
          <w:szCs w:val="24"/>
        </w:rPr>
        <w:t xml:space="preserve">is a power held by the truly devout. </w:t>
      </w:r>
      <w:r w:rsidRPr="00A52ECA">
        <w:rPr>
          <w:szCs w:val="24"/>
        </w:rPr>
        <w:t xml:space="preserve"> </w:t>
      </w:r>
      <w:r w:rsidRPr="001A0B3F">
        <w:rPr>
          <w:szCs w:val="24"/>
        </w:rPr>
        <w:t xml:space="preserve">With True Faith, for example, a brandished cross can have an effect on a </w:t>
      </w:r>
      <w:hyperlink r:id="rId4" w:tooltip="Vampire (cWOD)" w:history="1">
        <w:r w:rsidRPr="001A0B3F">
          <w:rPr>
            <w:szCs w:val="24"/>
          </w:rPr>
          <w:t>vampire</w:t>
        </w:r>
      </w:hyperlink>
      <w:r w:rsidRPr="001A0B3F">
        <w:rPr>
          <w:szCs w:val="24"/>
        </w:rPr>
        <w:t xml:space="preserve">, </w:t>
      </w:r>
      <w:hyperlink r:id="rId5" w:tooltip="Fallen (DTF)" w:history="1">
        <w:r w:rsidRPr="001A0B3F">
          <w:rPr>
            <w:szCs w:val="24"/>
          </w:rPr>
          <w:t>fallen</w:t>
        </w:r>
      </w:hyperlink>
      <w:r w:rsidRPr="001A0B3F">
        <w:rPr>
          <w:szCs w:val="24"/>
        </w:rPr>
        <w:t xml:space="preserve">, </w:t>
      </w:r>
      <w:hyperlink r:id="rId6" w:tooltip="Mage (cWOD)" w:history="1">
        <w:r w:rsidRPr="001A0B3F">
          <w:rPr>
            <w:szCs w:val="24"/>
          </w:rPr>
          <w:t>mage</w:t>
        </w:r>
      </w:hyperlink>
      <w:r w:rsidRPr="001A0B3F">
        <w:rPr>
          <w:szCs w:val="24"/>
        </w:rPr>
        <w:t xml:space="preserve">, </w:t>
      </w:r>
      <w:hyperlink r:id="rId7" w:tooltip="Werewolf (cWOD)" w:history="1">
        <w:r w:rsidRPr="001A0B3F">
          <w:rPr>
            <w:szCs w:val="24"/>
          </w:rPr>
          <w:t>werewolf</w:t>
        </w:r>
      </w:hyperlink>
      <w:r w:rsidRPr="001A0B3F">
        <w:rPr>
          <w:szCs w:val="24"/>
        </w:rPr>
        <w:t xml:space="preserve">, </w:t>
      </w:r>
      <w:hyperlink r:id="rId8" w:tooltip="Wraith" w:history="1">
        <w:r w:rsidRPr="001A0B3F">
          <w:rPr>
            <w:szCs w:val="24"/>
          </w:rPr>
          <w:t>wraith</w:t>
        </w:r>
      </w:hyperlink>
      <w:r w:rsidRPr="001A0B3F">
        <w:rPr>
          <w:szCs w:val="24"/>
        </w:rPr>
        <w:t xml:space="preserve"> or </w:t>
      </w:r>
      <w:hyperlink r:id="rId9" w:tooltip="Changeling (cWOD)" w:history="1">
        <w:r w:rsidRPr="001A0B3F">
          <w:rPr>
            <w:szCs w:val="24"/>
          </w:rPr>
          <w:t>changeling</w:t>
        </w:r>
      </w:hyperlink>
      <w:r w:rsidRPr="001A0B3F">
        <w:rPr>
          <w:szCs w:val="24"/>
        </w:rPr>
        <w:t xml:space="preserve"> instead of being merely an empty symbol of the creed. </w:t>
      </w:r>
      <w:r w:rsidRPr="00A52ECA">
        <w:rPr>
          <w:szCs w:val="24"/>
        </w:rPr>
        <w:t xml:space="preserve"> </w:t>
      </w:r>
      <w:r w:rsidRPr="001A0B3F">
        <w:rPr>
          <w:szCs w:val="24"/>
        </w:rPr>
        <w:t xml:space="preserve">Faith can come from many different beliefs, such as Christianity, Islam, or Judaism, and even virtuous pagans can resist the lure of darkness if their faith is true.  </w:t>
      </w:r>
    </w:p>
    <w:p w14:paraId="58286FD0" w14:textId="5B3BFF9E" w:rsidR="006F12D6" w:rsidRPr="00A52ECA" w:rsidRDefault="006F12D6" w:rsidP="006F12D6">
      <w:pPr>
        <w:spacing w:before="100" w:beforeAutospacing="1" w:after="100" w:afterAutospacing="1"/>
        <w:rPr>
          <w:szCs w:val="24"/>
        </w:rPr>
      </w:pPr>
      <w:r w:rsidRPr="001A0B3F">
        <w:rPr>
          <w:szCs w:val="24"/>
        </w:rPr>
        <w:t xml:space="preserve">This characteristic is not necessarily increased through experience. </w:t>
      </w:r>
      <w:r w:rsidRPr="00A52ECA">
        <w:rPr>
          <w:szCs w:val="24"/>
        </w:rPr>
        <w:t xml:space="preserve"> </w:t>
      </w:r>
      <w:r w:rsidRPr="001A0B3F">
        <w:rPr>
          <w:szCs w:val="24"/>
        </w:rPr>
        <w:t xml:space="preserve">Certainly, it may arise as a result of a person’s experience, but it is more vital than that, more a measure of conviction and strength of mind. </w:t>
      </w:r>
      <w:r w:rsidRPr="00A52ECA">
        <w:rPr>
          <w:szCs w:val="24"/>
        </w:rPr>
        <w:t xml:space="preserve"> </w:t>
      </w:r>
      <w:r w:rsidRPr="001A0B3F">
        <w:rPr>
          <w:szCs w:val="24"/>
        </w:rPr>
        <w:t xml:space="preserve">Nor is it necessarily something that comes from outside the individual, from some </w:t>
      </w:r>
      <w:hyperlink r:id="rId10" w:tooltip="God (cWOD)" w:history="1">
        <w:r w:rsidRPr="001A0B3F">
          <w:rPr>
            <w:szCs w:val="24"/>
          </w:rPr>
          <w:t>God</w:t>
        </w:r>
      </w:hyperlink>
      <w:r w:rsidRPr="001A0B3F">
        <w:rPr>
          <w:szCs w:val="24"/>
        </w:rPr>
        <w:t xml:space="preserve"> or </w:t>
      </w:r>
      <w:hyperlink r:id="rId11" w:tooltip="Angel (DTF)" w:history="1">
        <w:r w:rsidRPr="001A0B3F">
          <w:rPr>
            <w:szCs w:val="24"/>
          </w:rPr>
          <w:t>angel</w:t>
        </w:r>
      </w:hyperlink>
      <w:r w:rsidRPr="001A0B3F">
        <w:rPr>
          <w:szCs w:val="24"/>
        </w:rPr>
        <w:t xml:space="preserve">. </w:t>
      </w:r>
      <w:r w:rsidRPr="00A52ECA">
        <w:rPr>
          <w:szCs w:val="24"/>
        </w:rPr>
        <w:t xml:space="preserve"> </w:t>
      </w:r>
      <w:r w:rsidRPr="001A0B3F">
        <w:rPr>
          <w:szCs w:val="24"/>
        </w:rPr>
        <w:t>Whether or not their beliefs are correct, these people believe so unwaveringly that their own conviction protects them.</w:t>
      </w:r>
      <w:r w:rsidRPr="00A52ECA">
        <w:rPr>
          <w:szCs w:val="24"/>
        </w:rPr>
        <w:t xml:space="preserve">  </w:t>
      </w:r>
      <w:r w:rsidRPr="001A0B3F">
        <w:rPr>
          <w:szCs w:val="24"/>
        </w:rPr>
        <w:t>Other beings might develop True Faith based on forces that hold a special relation to the believer.</w:t>
      </w:r>
      <w:r w:rsidR="00850791">
        <w:rPr>
          <w:szCs w:val="24"/>
        </w:rPr>
        <w:t xml:space="preserve">  Powers relating to True Faith are found in the </w:t>
      </w:r>
      <w:r w:rsidR="00850791" w:rsidRPr="009B0534">
        <w:rPr>
          <w:b/>
          <w:color w:val="FF0000"/>
          <w:szCs w:val="24"/>
        </w:rPr>
        <w:t>Rules 7 Handout</w:t>
      </w:r>
      <w:r w:rsidR="00850791">
        <w:rPr>
          <w:szCs w:val="24"/>
        </w:rPr>
        <w:t xml:space="preserve">.  </w:t>
      </w:r>
      <w:r w:rsidRPr="001A0B3F">
        <w:rPr>
          <w:szCs w:val="24"/>
        </w:rPr>
        <w:t xml:space="preserve"> </w:t>
      </w:r>
    </w:p>
    <w:p w14:paraId="1BF990C7" w14:textId="704E3361" w:rsidR="00BF390F" w:rsidRDefault="00BD6C3A">
      <w:r>
        <w:t xml:space="preserve">For each dot your character has in True Faith you gain 4 Mana Points. </w:t>
      </w:r>
      <w:r w:rsidR="00850791">
        <w:t xml:space="preserve"> Mana points spent to fuel certain powers replenish </w:t>
      </w:r>
      <w:r w:rsidR="009B0534">
        <w:t>at the rate of 1 Mana point per hour after the most recent use</w:t>
      </w:r>
      <w:r w:rsidR="00850791">
        <w:t xml:space="preserve">.  </w:t>
      </w:r>
      <w:r>
        <w:t xml:space="preserve"> </w:t>
      </w:r>
    </w:p>
    <w:p w14:paraId="397809C4" w14:textId="77777777" w:rsidR="00BD6C3A" w:rsidRDefault="00BD6C3A"/>
    <w:p w14:paraId="71040812" w14:textId="5604DA90" w:rsidR="00BF390F" w:rsidRDefault="008C7760">
      <w:pPr>
        <w:rPr>
          <w:u w:val="single"/>
        </w:rPr>
      </w:pPr>
      <w:r>
        <w:rPr>
          <w:u w:val="single"/>
        </w:rPr>
        <w:t>Magic</w:t>
      </w:r>
    </w:p>
    <w:p w14:paraId="1AF3D11F" w14:textId="71717B41" w:rsidR="008C7760" w:rsidRPr="008C7760" w:rsidRDefault="008C7760" w:rsidP="008C7760">
      <w:pPr>
        <w:pStyle w:val="NormalWeb"/>
      </w:pPr>
      <w:r w:rsidRPr="008C7760">
        <w:t xml:space="preserve">One does not need to be </w:t>
      </w:r>
      <w:hyperlink r:id="rId12" w:tooltip="Awakened (MTAs)" w:history="1">
        <w:r w:rsidRPr="008C7760">
          <w:rPr>
            <w:rStyle w:val="Hyperlink"/>
            <w:color w:val="auto"/>
            <w:u w:val="none"/>
          </w:rPr>
          <w:t>Awakened</w:t>
        </w:r>
      </w:hyperlink>
      <w:r w:rsidRPr="008C7760">
        <w:t xml:space="preserve"> (or </w:t>
      </w:r>
      <w:hyperlink r:id="rId13" w:tooltip="Enlightened Science" w:history="1">
        <w:r w:rsidRPr="008C7760">
          <w:rPr>
            <w:rStyle w:val="Hyperlink"/>
            <w:color w:val="auto"/>
            <w:u w:val="none"/>
          </w:rPr>
          <w:t>Enlightened</w:t>
        </w:r>
      </w:hyperlink>
      <w:r w:rsidRPr="008C7760">
        <w:t xml:space="preserve">) to use sorcery.  Any mortal with </w:t>
      </w:r>
      <w:proofErr w:type="gramStart"/>
      <w:r w:rsidRPr="008C7760">
        <w:t>sufficient</w:t>
      </w:r>
      <w:proofErr w:type="gramEnd"/>
      <w:r w:rsidRPr="008C7760">
        <w:t xml:space="preserve"> </w:t>
      </w:r>
      <w:hyperlink r:id="rId14" w:tooltip="Trait" w:history="1">
        <w:r w:rsidRPr="008C7760">
          <w:rPr>
            <w:rStyle w:val="Hyperlink"/>
            <w:color w:val="auto"/>
            <w:u w:val="none"/>
          </w:rPr>
          <w:t>traits</w:t>
        </w:r>
      </w:hyperlink>
      <w:r w:rsidRPr="008C7760">
        <w:t xml:space="preserve"> can become a sorcerer and use the linear paths of hedge magic.  As a result, sorcery is the most common form of magic among humans in the World of Darkness.  During the </w:t>
      </w:r>
      <w:hyperlink r:id="rId15" w:tooltip="Dark Medieval" w:history="1">
        <w:r w:rsidRPr="008C7760">
          <w:rPr>
            <w:rStyle w:val="Hyperlink"/>
            <w:color w:val="auto"/>
            <w:u w:val="none"/>
          </w:rPr>
          <w:t>Dark Medieval</w:t>
        </w:r>
      </w:hyperlink>
      <w:r w:rsidRPr="008C7760">
        <w:t xml:space="preserve">, a similar linear technique separate from the </w:t>
      </w:r>
      <w:hyperlink r:id="rId16" w:tooltip="Pillar (MTAs)" w:history="1">
        <w:r w:rsidRPr="008C7760">
          <w:rPr>
            <w:rStyle w:val="Hyperlink"/>
            <w:color w:val="auto"/>
            <w:u w:val="none"/>
          </w:rPr>
          <w:t>Pillars</w:t>
        </w:r>
      </w:hyperlink>
      <w:r w:rsidRPr="008C7760">
        <w:t xml:space="preserve"> of High Magic known as </w:t>
      </w:r>
      <w:hyperlink r:id="rId17" w:tooltip="Incantation (MTAs) (page does not exist)" w:history="1">
        <w:r w:rsidRPr="008C7760">
          <w:rPr>
            <w:rStyle w:val="Hyperlink"/>
            <w:color w:val="auto"/>
            <w:u w:val="none"/>
          </w:rPr>
          <w:t>Incantations</w:t>
        </w:r>
      </w:hyperlink>
      <w:r w:rsidRPr="008C7760">
        <w:t xml:space="preserve"> existed.  Sorcery is not an innate ability and has to be learned.  As such, it is always a deliberate choice, instead of an accident.  Individuals that have taken up the study of sorcery describe themselves driven by something they refer to as the </w:t>
      </w:r>
      <w:r w:rsidRPr="008C7760">
        <w:rPr>
          <w:i/>
          <w:iCs/>
        </w:rPr>
        <w:t>Yearning</w:t>
      </w:r>
      <w:r w:rsidRPr="008C7760">
        <w:t xml:space="preserve">.  This yearning manifests as a hunger for occult secrets and hidden knowledge that every sorcerer </w:t>
      </w:r>
      <w:proofErr w:type="gramStart"/>
      <w:r w:rsidRPr="008C7760">
        <w:t>shares</w:t>
      </w:r>
      <w:proofErr w:type="gramEnd"/>
      <w:r w:rsidRPr="008C7760">
        <w:t xml:space="preserve">. </w:t>
      </w:r>
    </w:p>
    <w:p w14:paraId="6F201593" w14:textId="24533A4C" w:rsidR="00BF390F" w:rsidRDefault="008C7760">
      <w:r>
        <w:t xml:space="preserve">There are a wide variety of magical abilities available to any character with this Power.  See </w:t>
      </w:r>
      <w:r w:rsidR="00850791" w:rsidRPr="009B0534">
        <w:rPr>
          <w:b/>
          <w:color w:val="FF0000"/>
        </w:rPr>
        <w:t>Rules 8 Handout</w:t>
      </w:r>
      <w:r w:rsidR="00850791" w:rsidRPr="009B0534">
        <w:rPr>
          <w:color w:val="FF0000"/>
        </w:rPr>
        <w:t xml:space="preserve"> </w:t>
      </w:r>
      <w:r>
        <w:t xml:space="preserve">for complete list, including skills needed to cast the spells.  </w:t>
      </w:r>
    </w:p>
    <w:p w14:paraId="43E6DC13" w14:textId="77777777" w:rsidR="00BF390F" w:rsidRDefault="00BF390F"/>
    <w:p w14:paraId="60DF837B" w14:textId="294F5A81" w:rsidR="00BF390F" w:rsidRPr="00D30EFC" w:rsidRDefault="00BD6C3A">
      <w:r>
        <w:t>For each dot your character has in Magic you gain 4 Mana Points.</w:t>
      </w:r>
      <w:r w:rsidR="00850791">
        <w:t xml:space="preserve">  Mana points spent to fuel spells and rituals replenish </w:t>
      </w:r>
      <w:r w:rsidR="009B0534">
        <w:t>at the rate of 1 Mana point per hour after the most recent use</w:t>
      </w:r>
      <w:r w:rsidR="00850791">
        <w:t xml:space="preserve">.  </w:t>
      </w:r>
      <w:r>
        <w:t xml:space="preserve">  </w:t>
      </w:r>
    </w:p>
    <w:sectPr w:rsidR="00BF390F" w:rsidRPr="00D30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79"/>
    <w:rsid w:val="000F6F13"/>
    <w:rsid w:val="00210E79"/>
    <w:rsid w:val="002213F2"/>
    <w:rsid w:val="00252B34"/>
    <w:rsid w:val="002941DA"/>
    <w:rsid w:val="002F49E0"/>
    <w:rsid w:val="003E6E8F"/>
    <w:rsid w:val="00471259"/>
    <w:rsid w:val="004777BB"/>
    <w:rsid w:val="004F560D"/>
    <w:rsid w:val="0059446D"/>
    <w:rsid w:val="00604664"/>
    <w:rsid w:val="00635A15"/>
    <w:rsid w:val="006D36DE"/>
    <w:rsid w:val="006E7B05"/>
    <w:rsid w:val="006E7E91"/>
    <w:rsid w:val="006F12D6"/>
    <w:rsid w:val="007A2457"/>
    <w:rsid w:val="007F3F39"/>
    <w:rsid w:val="007F632A"/>
    <w:rsid w:val="0083173F"/>
    <w:rsid w:val="00850791"/>
    <w:rsid w:val="00861BDD"/>
    <w:rsid w:val="008B2CE2"/>
    <w:rsid w:val="008B70CC"/>
    <w:rsid w:val="008C7760"/>
    <w:rsid w:val="00912CE7"/>
    <w:rsid w:val="009B0534"/>
    <w:rsid w:val="009C2660"/>
    <w:rsid w:val="00A10AD0"/>
    <w:rsid w:val="00A234D8"/>
    <w:rsid w:val="00A246C7"/>
    <w:rsid w:val="00AF622C"/>
    <w:rsid w:val="00B5715A"/>
    <w:rsid w:val="00BA2A1E"/>
    <w:rsid w:val="00BD6C3A"/>
    <w:rsid w:val="00BF390F"/>
    <w:rsid w:val="00C23136"/>
    <w:rsid w:val="00C81F6F"/>
    <w:rsid w:val="00C839D8"/>
    <w:rsid w:val="00CD05AC"/>
    <w:rsid w:val="00D30EFC"/>
    <w:rsid w:val="00D77025"/>
    <w:rsid w:val="00DC41BD"/>
    <w:rsid w:val="00DD09CD"/>
    <w:rsid w:val="00DE1482"/>
    <w:rsid w:val="00E4271B"/>
    <w:rsid w:val="00E53697"/>
    <w:rsid w:val="00EA1A20"/>
    <w:rsid w:val="00F20ED2"/>
    <w:rsid w:val="00F2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48D53"/>
  <w15:chartTrackingRefBased/>
  <w15:docId w15:val="{A9FEFC1A-BE63-4D73-882B-FDCDD50F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E79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7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77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C77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7760"/>
    <w:pPr>
      <w:spacing w:before="100" w:beforeAutospacing="1" w:after="100" w:afterAutospacing="1"/>
    </w:pPr>
    <w:rPr>
      <w:szCs w:val="24"/>
    </w:rPr>
  </w:style>
  <w:style w:type="character" w:customStyle="1" w:styleId="mw-headline">
    <w:name w:val="mw-headline"/>
    <w:basedOn w:val="DefaultParagraphFont"/>
    <w:rsid w:val="008C7760"/>
  </w:style>
  <w:style w:type="character" w:customStyle="1" w:styleId="editsection">
    <w:name w:val="editsection"/>
    <w:basedOn w:val="DefaultParagraphFont"/>
    <w:rsid w:val="008C7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wolf.fandom.com/wiki/Wraith" TargetMode="External"/><Relationship Id="rId13" Type="http://schemas.openxmlformats.org/officeDocument/2006/relationships/hyperlink" Target="https://whitewolf.fandom.com/wiki/Enlightened_Scienc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hitewolf.fandom.com/wiki/Werewolf_(cWOD)" TargetMode="External"/><Relationship Id="rId12" Type="http://schemas.openxmlformats.org/officeDocument/2006/relationships/hyperlink" Target="https://whitewolf.fandom.com/wiki/Awakened_(MTAs)" TargetMode="External"/><Relationship Id="rId17" Type="http://schemas.openxmlformats.org/officeDocument/2006/relationships/hyperlink" Target="https://whitewolf.fandom.com/wiki/Sorcery_(WOD)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hitewolf.fandom.com/wiki/Pillar_(MTAs)" TargetMode="External"/><Relationship Id="rId1" Type="http://schemas.openxmlformats.org/officeDocument/2006/relationships/styles" Target="styles.xml"/><Relationship Id="rId6" Type="http://schemas.openxmlformats.org/officeDocument/2006/relationships/hyperlink" Target="https://whitewolf.fandom.com/wiki/Mage_(cWOD)" TargetMode="External"/><Relationship Id="rId11" Type="http://schemas.openxmlformats.org/officeDocument/2006/relationships/hyperlink" Target="https://whitewolf.fandom.com/wiki/Angel_(DTF)" TargetMode="External"/><Relationship Id="rId5" Type="http://schemas.openxmlformats.org/officeDocument/2006/relationships/hyperlink" Target="https://whitewolf.fandom.com/wiki/Fallen_(DTF)" TargetMode="External"/><Relationship Id="rId15" Type="http://schemas.openxmlformats.org/officeDocument/2006/relationships/hyperlink" Target="https://whitewolf.fandom.com/wiki/Dark_Medieval" TargetMode="External"/><Relationship Id="rId10" Type="http://schemas.openxmlformats.org/officeDocument/2006/relationships/hyperlink" Target="https://whitewolf.fandom.com/wiki/God_(cWOD)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hitewolf.fandom.com/wiki/Vampire_(cWOD)" TargetMode="External"/><Relationship Id="rId9" Type="http://schemas.openxmlformats.org/officeDocument/2006/relationships/hyperlink" Target="https://whitewolf.fandom.com/wiki/Changeling_(cWOD)" TargetMode="External"/><Relationship Id="rId14" Type="http://schemas.openxmlformats.org/officeDocument/2006/relationships/hyperlink" Target="https://whitewolf.fandom.com/wiki/Tra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Mathews</dc:creator>
  <cp:keywords/>
  <dc:description/>
  <cp:lastModifiedBy>Jeff Mathews</cp:lastModifiedBy>
  <cp:revision>9</cp:revision>
  <dcterms:created xsi:type="dcterms:W3CDTF">2018-12-14T01:20:00Z</dcterms:created>
  <dcterms:modified xsi:type="dcterms:W3CDTF">2019-01-04T03:40:00Z</dcterms:modified>
</cp:coreProperties>
</file>